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D04038" w:rsidRDefault="00085221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0F855B98">
            <wp:extent cx="2773680" cy="3841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BAB" w:rsidRPr="009F2BA1" w:rsidRDefault="00CD405C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F2BA1">
        <w:rPr>
          <w:rFonts w:ascii="Times New Roman" w:hAnsi="Times New Roman" w:cs="Times New Roman"/>
          <w:b/>
          <w:sz w:val="16"/>
          <w:szCs w:val="16"/>
        </w:rPr>
        <w:t>Наливной пол</w:t>
      </w:r>
      <w:r w:rsidR="006936CB" w:rsidRPr="009F2B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324A9" w:rsidRPr="009F2BA1">
        <w:rPr>
          <w:rFonts w:ascii="Times New Roman" w:hAnsi="Times New Roman" w:cs="Times New Roman"/>
          <w:b/>
          <w:sz w:val="16"/>
          <w:szCs w:val="16"/>
        </w:rPr>
        <w:t>Ровнитель</w:t>
      </w:r>
      <w:r w:rsidR="00787D6F" w:rsidRPr="009F2BA1">
        <w:rPr>
          <w:rFonts w:ascii="Times New Roman" w:hAnsi="Times New Roman" w:cs="Times New Roman"/>
          <w:b/>
          <w:sz w:val="16"/>
          <w:szCs w:val="16"/>
        </w:rPr>
        <w:t>, с</w:t>
      </w:r>
      <w:r w:rsidR="00364BAB" w:rsidRPr="009F2BA1">
        <w:rPr>
          <w:rFonts w:ascii="Times New Roman" w:hAnsi="Times New Roman" w:cs="Times New Roman"/>
          <w:b/>
          <w:sz w:val="16"/>
          <w:szCs w:val="16"/>
        </w:rPr>
        <w:t>амовыравнивающийся</w:t>
      </w:r>
      <w:r w:rsidR="00787D6F" w:rsidRPr="009F2BA1">
        <w:rPr>
          <w:rFonts w:ascii="Times New Roman" w:hAnsi="Times New Roman" w:cs="Times New Roman"/>
          <w:b/>
          <w:sz w:val="16"/>
          <w:szCs w:val="16"/>
        </w:rPr>
        <w:t>.</w:t>
      </w:r>
    </w:p>
    <w:p w:rsidR="00CD405C" w:rsidRPr="009F2BA1" w:rsidRDefault="00787D6F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F2BA1">
        <w:rPr>
          <w:rFonts w:ascii="Times New Roman" w:hAnsi="Times New Roman" w:cs="Times New Roman"/>
          <w:b/>
          <w:sz w:val="16"/>
          <w:szCs w:val="16"/>
        </w:rPr>
        <w:t xml:space="preserve">Сухая смесь </w:t>
      </w:r>
      <w:r w:rsidR="00CD405C" w:rsidRPr="009F2BA1">
        <w:rPr>
          <w:rFonts w:ascii="Times New Roman" w:hAnsi="Times New Roman" w:cs="Times New Roman"/>
          <w:b/>
          <w:sz w:val="16"/>
          <w:szCs w:val="16"/>
        </w:rPr>
        <w:t>на основе комплексного вяжущего</w:t>
      </w:r>
      <w:r w:rsidR="006936CB" w:rsidRPr="009F2BA1">
        <w:rPr>
          <w:rFonts w:ascii="Times New Roman" w:hAnsi="Times New Roman" w:cs="Times New Roman"/>
          <w:b/>
          <w:sz w:val="16"/>
          <w:szCs w:val="16"/>
        </w:rPr>
        <w:t>.</w:t>
      </w:r>
    </w:p>
    <w:p w:rsidR="00D37CA0" w:rsidRPr="009F2BA1" w:rsidRDefault="00D37CA0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F2BA1">
        <w:rPr>
          <w:rFonts w:ascii="Times New Roman" w:hAnsi="Times New Roman" w:cs="Times New Roman"/>
          <w:b/>
          <w:sz w:val="16"/>
          <w:szCs w:val="16"/>
        </w:rPr>
        <w:t>ТУ-5745-014-48420415-2013</w:t>
      </w:r>
    </w:p>
    <w:p w:rsidR="0024100E" w:rsidRPr="008D6ED6" w:rsidRDefault="0024100E" w:rsidP="0024100E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EE2DF5" w:rsidRPr="002649B5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649B5"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9D3E95" w:rsidRPr="009F2BA1" w:rsidRDefault="00CF313F" w:rsidP="009D3E9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07C6E">
        <w:rPr>
          <w:rFonts w:ascii="Times New Roman" w:hAnsi="Times New Roman" w:cs="Times New Roman"/>
          <w:sz w:val="14"/>
          <w:szCs w:val="14"/>
        </w:rPr>
        <w:t>П</w:t>
      </w:r>
      <w:r w:rsidR="009D3E95" w:rsidRPr="00F07C6E">
        <w:rPr>
          <w:rFonts w:ascii="Times New Roman" w:hAnsi="Times New Roman" w:cs="Times New Roman"/>
          <w:sz w:val="14"/>
          <w:szCs w:val="14"/>
        </w:rPr>
        <w:t xml:space="preserve">редназначен для выравнивания </w:t>
      </w:r>
      <w:r w:rsidR="00E67A76" w:rsidRPr="00F07C6E">
        <w:rPr>
          <w:rFonts w:ascii="Times New Roman" w:hAnsi="Times New Roman" w:cs="Times New Roman"/>
          <w:sz w:val="14"/>
          <w:szCs w:val="14"/>
        </w:rPr>
        <w:t>бетонных</w:t>
      </w:r>
      <w:r w:rsidR="00E67A76" w:rsidRPr="00426D26">
        <w:rPr>
          <w:rFonts w:ascii="Times New Roman" w:hAnsi="Times New Roman" w:cs="Times New Roman"/>
          <w:sz w:val="20"/>
          <w:szCs w:val="20"/>
        </w:rPr>
        <w:t xml:space="preserve">, </w:t>
      </w:r>
      <w:r w:rsidR="00E67A76" w:rsidRPr="009F2BA1">
        <w:rPr>
          <w:rFonts w:ascii="Times New Roman" w:hAnsi="Times New Roman" w:cs="Times New Roman"/>
          <w:sz w:val="14"/>
          <w:szCs w:val="14"/>
        </w:rPr>
        <w:t>ж/бетонных и цементно-песчаных оснований. Для последующей укладки</w:t>
      </w:r>
      <w:r w:rsidR="009D3E95" w:rsidRPr="009F2BA1">
        <w:rPr>
          <w:rFonts w:ascii="Times New Roman" w:hAnsi="Times New Roman" w:cs="Times New Roman"/>
          <w:sz w:val="14"/>
          <w:szCs w:val="14"/>
        </w:rPr>
        <w:t xml:space="preserve"> линолеума, паркета, ламината, керамической плитки, коврового и другого напольного покрытия. Может использоваться при устройстве систем обогреваемых полов.</w:t>
      </w:r>
    </w:p>
    <w:p w:rsidR="009D3E95" w:rsidRPr="009F2BA1" w:rsidRDefault="009D3E95" w:rsidP="009D3E9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Применяется при внутренней отделке помещений с нормальной влажностью, включая кухни и ванные комнаты в жилых зданиях, отделке административных, в том числе детских и медицинских, учреждений.</w:t>
      </w:r>
    </w:p>
    <w:p w:rsidR="008C776E" w:rsidRPr="009F2BA1" w:rsidRDefault="009D3E95" w:rsidP="009D3E9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 xml:space="preserve">Применяется для ручного и механизированного нанесения с помощью </w:t>
      </w:r>
      <w:proofErr w:type="spellStart"/>
      <w:r w:rsidRPr="009F2BA1">
        <w:rPr>
          <w:rFonts w:ascii="Times New Roman" w:hAnsi="Times New Roman" w:cs="Times New Roman"/>
          <w:sz w:val="14"/>
          <w:szCs w:val="14"/>
        </w:rPr>
        <w:t>растворосмесительных</w:t>
      </w:r>
      <w:proofErr w:type="spellEnd"/>
      <w:r w:rsidRPr="009F2BA1">
        <w:rPr>
          <w:rFonts w:ascii="Times New Roman" w:hAnsi="Times New Roman" w:cs="Times New Roman"/>
          <w:sz w:val="14"/>
          <w:szCs w:val="14"/>
        </w:rPr>
        <w:t xml:space="preserve"> насосов</w:t>
      </w:r>
      <w:r w:rsidR="008C776E" w:rsidRPr="009F2BA1">
        <w:rPr>
          <w:rFonts w:ascii="Times New Roman" w:hAnsi="Times New Roman" w:cs="Times New Roman"/>
          <w:sz w:val="14"/>
          <w:szCs w:val="14"/>
        </w:rPr>
        <w:t>.</w:t>
      </w:r>
    </w:p>
    <w:p w:rsidR="008D6ED6" w:rsidRPr="009F2BA1" w:rsidRDefault="008D6ED6" w:rsidP="009D3E9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E2DF5" w:rsidRPr="009F2BA1" w:rsidRDefault="009E542F" w:rsidP="0081563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F2BA1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07098B" w:rsidRPr="009F2BA1" w:rsidRDefault="0007098B" w:rsidP="000709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 xml:space="preserve">- </w:t>
      </w:r>
      <w:r w:rsidR="00132D97" w:rsidRPr="009F2BA1">
        <w:rPr>
          <w:rFonts w:ascii="Times New Roman" w:hAnsi="Times New Roman" w:cs="Times New Roman"/>
          <w:sz w:val="14"/>
          <w:szCs w:val="14"/>
        </w:rPr>
        <w:t>образует гладкую ровную поверхность</w:t>
      </w:r>
      <w:r w:rsidR="006324A9" w:rsidRPr="009F2BA1">
        <w:rPr>
          <w:rFonts w:ascii="Times New Roman" w:hAnsi="Times New Roman" w:cs="Times New Roman"/>
          <w:sz w:val="14"/>
          <w:szCs w:val="14"/>
        </w:rPr>
        <w:t>;</w:t>
      </w:r>
    </w:p>
    <w:p w:rsidR="009F2BA1" w:rsidRPr="009F2BA1" w:rsidRDefault="009F2BA1" w:rsidP="000709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-  обладает высокой текучестью раствора;</w:t>
      </w:r>
    </w:p>
    <w:p w:rsidR="0007098B" w:rsidRPr="009F2BA1" w:rsidRDefault="0007098B" w:rsidP="000709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 xml:space="preserve">- </w:t>
      </w:r>
      <w:r w:rsidR="00132D97" w:rsidRPr="009F2BA1">
        <w:rPr>
          <w:rFonts w:ascii="Times New Roman" w:hAnsi="Times New Roman" w:cs="Times New Roman"/>
          <w:sz w:val="14"/>
          <w:szCs w:val="14"/>
        </w:rPr>
        <w:t>быстротвердеющий</w:t>
      </w:r>
      <w:r w:rsidRPr="009F2BA1">
        <w:rPr>
          <w:rFonts w:ascii="Times New Roman" w:hAnsi="Times New Roman" w:cs="Times New Roman"/>
          <w:sz w:val="14"/>
          <w:szCs w:val="14"/>
        </w:rPr>
        <w:t>;</w:t>
      </w:r>
    </w:p>
    <w:p w:rsidR="00132D97" w:rsidRPr="009F2BA1" w:rsidRDefault="0007098B" w:rsidP="000709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- безусадочный</w:t>
      </w:r>
      <w:r w:rsidR="009F2BA1" w:rsidRPr="009F2BA1">
        <w:rPr>
          <w:rFonts w:ascii="Times New Roman" w:hAnsi="Times New Roman" w:cs="Times New Roman"/>
          <w:sz w:val="14"/>
          <w:szCs w:val="14"/>
        </w:rPr>
        <w:t>;</w:t>
      </w:r>
    </w:p>
    <w:p w:rsidR="0007098B" w:rsidRPr="009F2BA1" w:rsidRDefault="00132D97" w:rsidP="000709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- экономичный расход</w:t>
      </w:r>
      <w:r w:rsidRPr="00BF3CB2">
        <w:rPr>
          <w:rFonts w:ascii="Times New Roman" w:hAnsi="Times New Roman" w:cs="Times New Roman"/>
          <w:sz w:val="14"/>
          <w:szCs w:val="14"/>
        </w:rPr>
        <w:t>;</w:t>
      </w:r>
    </w:p>
    <w:p w:rsidR="00EF7E7E" w:rsidRPr="009F2BA1" w:rsidRDefault="0007098B" w:rsidP="000709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- экологически безопасный;</w:t>
      </w:r>
    </w:p>
    <w:p w:rsidR="008D6ED6" w:rsidRPr="009F2BA1" w:rsidRDefault="008D6ED6" w:rsidP="000709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9F2BA1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F2BA1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9F2BA1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3114"/>
        <w:gridCol w:w="1701"/>
      </w:tblGrid>
      <w:tr w:rsidR="00EE2DF5" w:rsidRPr="009F2BA1" w:rsidTr="00E67A76">
        <w:tc>
          <w:tcPr>
            <w:tcW w:w="3114" w:type="dxa"/>
          </w:tcPr>
          <w:p w:rsidR="00EE2DF5" w:rsidRPr="009F2BA1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1701" w:type="dxa"/>
          </w:tcPr>
          <w:p w:rsidR="00EE2DF5" w:rsidRPr="009F2BA1" w:rsidRDefault="001448C1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серый</w:t>
            </w:r>
          </w:p>
        </w:tc>
      </w:tr>
      <w:tr w:rsidR="00EE2DF5" w:rsidRPr="009F2BA1" w:rsidTr="00E67A76">
        <w:tc>
          <w:tcPr>
            <w:tcW w:w="3114" w:type="dxa"/>
          </w:tcPr>
          <w:p w:rsidR="00EB1087" w:rsidRPr="009F2BA1" w:rsidRDefault="00EB1087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Толщина нанесения</w:t>
            </w:r>
          </w:p>
        </w:tc>
        <w:tc>
          <w:tcPr>
            <w:tcW w:w="1701" w:type="dxa"/>
          </w:tcPr>
          <w:p w:rsidR="00EB1087" w:rsidRPr="009F2BA1" w:rsidRDefault="00EB1087" w:rsidP="009D3E9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9D3E95" w:rsidRPr="009F2BA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 до </w:t>
            </w:r>
            <w:r w:rsidR="009D3E95"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100 </w:t>
            </w: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мм</w:t>
            </w:r>
          </w:p>
        </w:tc>
      </w:tr>
      <w:tr w:rsidR="00EB1087" w:rsidRPr="009F2BA1" w:rsidTr="00E67A76">
        <w:tc>
          <w:tcPr>
            <w:tcW w:w="3114" w:type="dxa"/>
          </w:tcPr>
          <w:p w:rsidR="00EB1087" w:rsidRPr="009F2BA1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1701" w:type="dxa"/>
          </w:tcPr>
          <w:p w:rsidR="00EB1087" w:rsidRPr="009F2BA1" w:rsidRDefault="00EB1087" w:rsidP="00D7680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AB077E" w:rsidRPr="009F2BA1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D76809" w:rsidRPr="009F2BA1">
              <w:rPr>
                <w:rFonts w:ascii="Times New Roman" w:hAnsi="Times New Roman" w:cs="Times New Roman"/>
                <w:sz w:val="14"/>
                <w:szCs w:val="14"/>
              </w:rPr>
              <w:t>-0,32</w:t>
            </w:r>
            <w:r w:rsidR="00D04038"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 л</w:t>
            </w:r>
          </w:p>
        </w:tc>
      </w:tr>
      <w:tr w:rsidR="00EB1087" w:rsidRPr="009F2BA1" w:rsidTr="00E67A76">
        <w:tc>
          <w:tcPr>
            <w:tcW w:w="3114" w:type="dxa"/>
          </w:tcPr>
          <w:p w:rsidR="00EB1087" w:rsidRPr="009F2BA1" w:rsidRDefault="00EB1087" w:rsidP="009B57D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Расход сухой смеси при толщине слоя 10 мм</w:t>
            </w:r>
            <w:r w:rsidR="008709F9"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EB1087" w:rsidRPr="009F2BA1" w:rsidRDefault="00C2611F" w:rsidP="00FB385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EB1087"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т </w:t>
            </w:r>
            <w:r w:rsidR="00FB3859" w:rsidRPr="009F2BA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EB1087"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 кг/м²</w:t>
            </w:r>
          </w:p>
        </w:tc>
      </w:tr>
      <w:tr w:rsidR="002851F2" w:rsidRPr="009F2BA1" w:rsidTr="00E67A76">
        <w:tc>
          <w:tcPr>
            <w:tcW w:w="3114" w:type="dxa"/>
          </w:tcPr>
          <w:p w:rsidR="002851F2" w:rsidRPr="009F2BA1" w:rsidRDefault="00E67A76" w:rsidP="009B57D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Стандартная консистенция- диаметр </w:t>
            </w:r>
            <w:proofErr w:type="spellStart"/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расплыва</w:t>
            </w:r>
            <w:proofErr w:type="spellEnd"/>
          </w:p>
        </w:tc>
        <w:tc>
          <w:tcPr>
            <w:tcW w:w="1701" w:type="dxa"/>
          </w:tcPr>
          <w:p w:rsidR="002851F2" w:rsidRPr="009F2BA1" w:rsidRDefault="006936CB" w:rsidP="00FB385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2851F2" w:rsidRPr="009F2BA1">
              <w:rPr>
                <w:rFonts w:ascii="Times New Roman" w:hAnsi="Times New Roman" w:cs="Times New Roman"/>
                <w:sz w:val="14"/>
                <w:szCs w:val="14"/>
              </w:rPr>
              <w:t>0±10</w:t>
            </w:r>
          </w:p>
        </w:tc>
      </w:tr>
      <w:tr w:rsidR="0081271B" w:rsidRPr="009F2BA1" w:rsidTr="00E67A76">
        <w:tc>
          <w:tcPr>
            <w:tcW w:w="3114" w:type="dxa"/>
          </w:tcPr>
          <w:p w:rsidR="0081271B" w:rsidRPr="009F2BA1" w:rsidRDefault="0081271B" w:rsidP="008127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1701" w:type="dxa"/>
          </w:tcPr>
          <w:p w:rsidR="0081271B" w:rsidRPr="009F2BA1" w:rsidRDefault="0081271B" w:rsidP="008127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не ранее 60 минут</w:t>
            </w:r>
          </w:p>
        </w:tc>
      </w:tr>
      <w:tr w:rsidR="0081271B" w:rsidRPr="009F2BA1" w:rsidTr="00E67A76">
        <w:tc>
          <w:tcPr>
            <w:tcW w:w="3114" w:type="dxa"/>
          </w:tcPr>
          <w:p w:rsidR="0081271B" w:rsidRPr="009F2BA1" w:rsidRDefault="001E74B9" w:rsidP="008127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74B9">
              <w:rPr>
                <w:rFonts w:ascii="Times New Roman" w:hAnsi="Times New Roman"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1701" w:type="dxa"/>
          </w:tcPr>
          <w:p w:rsidR="0081271B" w:rsidRPr="009F2BA1" w:rsidRDefault="00C2611F" w:rsidP="008127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 xml:space="preserve">≥ </w:t>
            </w:r>
            <w:r w:rsidR="000F6660" w:rsidRPr="009F2BA1">
              <w:rPr>
                <w:rFonts w:ascii="Times New Roman" w:hAnsi="Times New Roman" w:cs="Times New Roman"/>
                <w:sz w:val="14"/>
                <w:szCs w:val="14"/>
              </w:rPr>
              <w:t>10 МПа</w:t>
            </w:r>
          </w:p>
        </w:tc>
      </w:tr>
      <w:tr w:rsidR="0081271B" w:rsidRPr="009F2BA1" w:rsidTr="00E67A76">
        <w:tc>
          <w:tcPr>
            <w:tcW w:w="3114" w:type="dxa"/>
          </w:tcPr>
          <w:p w:rsidR="0081271B" w:rsidRPr="009F2BA1" w:rsidRDefault="0081271B" w:rsidP="008127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1701" w:type="dxa"/>
          </w:tcPr>
          <w:p w:rsidR="0081271B" w:rsidRPr="009F2BA1" w:rsidRDefault="0081271B" w:rsidP="008127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1,0 мм</w:t>
            </w:r>
          </w:p>
        </w:tc>
      </w:tr>
      <w:tr w:rsidR="0081271B" w:rsidRPr="009F2BA1" w:rsidTr="00E67A76">
        <w:tc>
          <w:tcPr>
            <w:tcW w:w="3114" w:type="dxa"/>
          </w:tcPr>
          <w:p w:rsidR="0081271B" w:rsidRPr="009F2BA1" w:rsidRDefault="0081271B" w:rsidP="008127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Возможность пешего хождения</w:t>
            </w:r>
          </w:p>
        </w:tc>
        <w:tc>
          <w:tcPr>
            <w:tcW w:w="1701" w:type="dxa"/>
          </w:tcPr>
          <w:p w:rsidR="0081271B" w:rsidRPr="009F2BA1" w:rsidRDefault="0081271B" w:rsidP="008127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через 12 часов</w:t>
            </w:r>
          </w:p>
        </w:tc>
      </w:tr>
      <w:tr w:rsidR="00132D97" w:rsidRPr="009F2BA1" w:rsidTr="00E67A76">
        <w:tc>
          <w:tcPr>
            <w:tcW w:w="3114" w:type="dxa"/>
          </w:tcPr>
          <w:p w:rsidR="00132D97" w:rsidRPr="009F2BA1" w:rsidRDefault="00132D97" w:rsidP="00132D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Укладка напольных покрытий</w:t>
            </w:r>
          </w:p>
        </w:tc>
        <w:tc>
          <w:tcPr>
            <w:tcW w:w="1701" w:type="dxa"/>
          </w:tcPr>
          <w:p w:rsidR="00132D97" w:rsidRPr="009F2BA1" w:rsidRDefault="00132D97" w:rsidP="00132D9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через 7 суток</w:t>
            </w:r>
          </w:p>
        </w:tc>
      </w:tr>
      <w:tr w:rsidR="00132D97" w:rsidRPr="009F2BA1" w:rsidTr="00E67A76">
        <w:tc>
          <w:tcPr>
            <w:tcW w:w="3114" w:type="dxa"/>
          </w:tcPr>
          <w:p w:rsidR="00132D97" w:rsidRPr="009F2BA1" w:rsidRDefault="00132D97" w:rsidP="00132D9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1701" w:type="dxa"/>
          </w:tcPr>
          <w:p w:rsidR="00132D97" w:rsidRPr="009F2BA1" w:rsidRDefault="00132D97" w:rsidP="00132D9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BA1"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8D6ED6" w:rsidRPr="009F2BA1" w:rsidRDefault="008D6ED6" w:rsidP="00364BA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101E4" w:rsidRDefault="00364BAB" w:rsidP="00364BAB">
      <w:pPr>
        <w:spacing w:after="0" w:line="240" w:lineRule="auto"/>
        <w:jc w:val="both"/>
      </w:pPr>
      <w:r w:rsidRPr="009F2BA1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9F2BA1"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364BAB" w:rsidRPr="009F2BA1" w:rsidRDefault="00C101E4" w:rsidP="00364BA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101E4">
        <w:rPr>
          <w:rFonts w:ascii="Times New Roman" w:hAnsi="Times New Roman" w:cs="Times New Roman"/>
          <w:sz w:val="14"/>
          <w:szCs w:val="14"/>
        </w:rPr>
        <w:t>Цвет сухой смеси и готового покрытия может быть различным- от светло-серого до серого, что связано со свойствами гипсового камн</w:t>
      </w:r>
      <w:r w:rsidR="0080373B">
        <w:rPr>
          <w:rFonts w:ascii="Times New Roman" w:hAnsi="Times New Roman" w:cs="Times New Roman"/>
          <w:sz w:val="14"/>
          <w:szCs w:val="14"/>
        </w:rPr>
        <w:t>я и толщиной нанесения</w:t>
      </w:r>
      <w:r w:rsidRPr="00C101E4">
        <w:rPr>
          <w:rFonts w:ascii="Times New Roman" w:hAnsi="Times New Roman" w:cs="Times New Roman"/>
          <w:sz w:val="14"/>
          <w:szCs w:val="14"/>
        </w:rPr>
        <w:t>. На технические и потребительские характеристики продукта данная особенность не влияет.</w:t>
      </w:r>
    </w:p>
    <w:p w:rsidR="008D6ED6" w:rsidRPr="009F2BA1" w:rsidRDefault="008D6ED6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FB3CD3" w:rsidRPr="009F2BA1" w:rsidRDefault="0081006D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F2BA1">
        <w:rPr>
          <w:rFonts w:ascii="Times New Roman" w:hAnsi="Times New Roman" w:cs="Times New Roman"/>
          <w:b/>
          <w:sz w:val="14"/>
          <w:szCs w:val="14"/>
          <w:u w:val="single"/>
        </w:rPr>
        <w:t xml:space="preserve">Подготовка </w:t>
      </w:r>
      <w:r w:rsidR="00815635" w:rsidRPr="009F2BA1">
        <w:rPr>
          <w:rFonts w:ascii="Times New Roman" w:hAnsi="Times New Roman" w:cs="Times New Roman"/>
          <w:b/>
          <w:sz w:val="14"/>
          <w:szCs w:val="14"/>
          <w:u w:val="single"/>
        </w:rPr>
        <w:t>поверхности</w:t>
      </w:r>
    </w:p>
    <w:p w:rsidR="002829AB" w:rsidRPr="009F2BA1" w:rsidRDefault="002829A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Основание должно быть прочным, не должно подвергаться усадке. Поверхность очистить от пыли, удалить отслаивающиеся фрагменты. Большие неровности, отверстия, трещины и стыки необходимо за сутки до выполнения работ заполнить с помощью раствора. Температура основания и помещения должна быть от +5 до +30°С.</w:t>
      </w:r>
    </w:p>
    <w:p w:rsidR="002829AB" w:rsidRPr="009F2BA1" w:rsidRDefault="002829A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Поверхность обработать адгезионно</w:t>
      </w:r>
      <w:r w:rsidR="009E5A0F">
        <w:rPr>
          <w:rFonts w:ascii="Times New Roman" w:hAnsi="Times New Roman" w:cs="Times New Roman"/>
          <w:sz w:val="14"/>
          <w:szCs w:val="14"/>
        </w:rPr>
        <w:t xml:space="preserve">й грунтовкой </w:t>
      </w:r>
      <w:proofErr w:type="spellStart"/>
      <w:r w:rsidR="009E5A0F">
        <w:rPr>
          <w:rFonts w:ascii="Times New Roman" w:hAnsi="Times New Roman" w:cs="Times New Roman"/>
          <w:sz w:val="14"/>
          <w:szCs w:val="14"/>
        </w:rPr>
        <w:t>бетоноконтакт</w:t>
      </w:r>
      <w:proofErr w:type="spellEnd"/>
      <w:r w:rsidRPr="009F2BA1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2829AB" w:rsidRPr="009F2BA1" w:rsidRDefault="002B197E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По периметру помещений и на внутренние несущие конструкции рекомендуется закрепить кромочную ленту шириной, учитывающей предполагаемую толщину заливки. Используя уровень, установить маячки для заливки полов с учетом рекомендуемой минимальной толщины нанесения; по всей площади, на расстоянии 1,5-2 метра друг от друга.</w:t>
      </w:r>
    </w:p>
    <w:p w:rsidR="002829AB" w:rsidRPr="009F2BA1" w:rsidRDefault="002B197E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При устройстве системы обогреваемого пола подготовка поверхности и толщина заливки должна производится с учетом используемой системы и типа элементов обогрева, а также рекомендаций изготовителя.</w:t>
      </w:r>
    </w:p>
    <w:p w:rsidR="009F2BA1" w:rsidRPr="009F2BA1" w:rsidRDefault="002B197E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Если площадь пола вследствие своей величины не позволяет произвести заливку в один проход, необходимо провести разбивку ее на участке.</w:t>
      </w:r>
    </w:p>
    <w:p w:rsidR="002B197E" w:rsidRPr="009F2BA1" w:rsidRDefault="002B197E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Если диагональ предполагаемого участка превышает 10 метров, необходимо сделать деформационные швы.</w:t>
      </w:r>
    </w:p>
    <w:p w:rsidR="008D6ED6" w:rsidRPr="009F2BA1" w:rsidRDefault="008D6ED6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E542F" w:rsidRPr="009F2BA1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F2BA1"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9F0952" w:rsidRPr="009F2BA1" w:rsidRDefault="009F0952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b/>
          <w:sz w:val="14"/>
          <w:szCs w:val="14"/>
        </w:rPr>
        <w:t>Ручное нанесение</w:t>
      </w:r>
      <w:r w:rsidRPr="009F2BA1">
        <w:rPr>
          <w:rFonts w:ascii="Times New Roman" w:hAnsi="Times New Roman" w:cs="Times New Roman"/>
          <w:sz w:val="14"/>
          <w:szCs w:val="14"/>
        </w:rPr>
        <w:t>. В емкость с чистой холодной водой при непрерывном перемешивании медленно засыпать смесь в соотношении</w:t>
      </w:r>
      <w:r w:rsidR="00AB077E" w:rsidRPr="009F2BA1">
        <w:rPr>
          <w:rFonts w:ascii="Times New Roman" w:hAnsi="Times New Roman" w:cs="Times New Roman"/>
          <w:sz w:val="14"/>
          <w:szCs w:val="14"/>
        </w:rPr>
        <w:t xml:space="preserve"> </w:t>
      </w:r>
      <w:r w:rsidRPr="009F2BA1">
        <w:rPr>
          <w:rFonts w:ascii="Times New Roman" w:hAnsi="Times New Roman" w:cs="Times New Roman"/>
          <w:sz w:val="14"/>
          <w:szCs w:val="14"/>
        </w:rPr>
        <w:t>0,</w:t>
      </w:r>
      <w:r w:rsidR="003E7558" w:rsidRPr="009F2BA1">
        <w:rPr>
          <w:rFonts w:ascii="Times New Roman" w:hAnsi="Times New Roman" w:cs="Times New Roman"/>
          <w:sz w:val="14"/>
          <w:szCs w:val="14"/>
        </w:rPr>
        <w:t>2</w:t>
      </w:r>
      <w:r w:rsidR="00AB077E" w:rsidRPr="009F2BA1">
        <w:rPr>
          <w:rFonts w:ascii="Times New Roman" w:hAnsi="Times New Roman" w:cs="Times New Roman"/>
          <w:sz w:val="14"/>
          <w:szCs w:val="14"/>
        </w:rPr>
        <w:t>8</w:t>
      </w:r>
      <w:r w:rsidR="00037F7D" w:rsidRPr="009F2BA1">
        <w:rPr>
          <w:rFonts w:ascii="Times New Roman" w:hAnsi="Times New Roman" w:cs="Times New Roman"/>
          <w:sz w:val="14"/>
          <w:szCs w:val="14"/>
        </w:rPr>
        <w:t>-0,32</w:t>
      </w:r>
      <w:r w:rsidR="00BD503E" w:rsidRPr="009F2BA1">
        <w:rPr>
          <w:rFonts w:ascii="Times New Roman" w:hAnsi="Times New Roman" w:cs="Times New Roman"/>
          <w:sz w:val="14"/>
          <w:szCs w:val="14"/>
        </w:rPr>
        <w:t xml:space="preserve"> </w:t>
      </w:r>
      <w:r w:rsidR="00AB077E" w:rsidRPr="009F2BA1">
        <w:rPr>
          <w:rFonts w:ascii="Times New Roman" w:hAnsi="Times New Roman" w:cs="Times New Roman"/>
          <w:sz w:val="14"/>
          <w:szCs w:val="14"/>
        </w:rPr>
        <w:t>л</w:t>
      </w:r>
      <w:r w:rsidR="0013480A" w:rsidRPr="009F2BA1">
        <w:rPr>
          <w:rFonts w:ascii="Times New Roman" w:hAnsi="Times New Roman" w:cs="Times New Roman"/>
          <w:sz w:val="14"/>
          <w:szCs w:val="14"/>
        </w:rPr>
        <w:t xml:space="preserve"> на</w:t>
      </w:r>
      <w:r w:rsidR="00AB077E" w:rsidRPr="009F2BA1">
        <w:rPr>
          <w:rFonts w:ascii="Times New Roman" w:hAnsi="Times New Roman" w:cs="Times New Roman"/>
          <w:sz w:val="14"/>
          <w:szCs w:val="14"/>
        </w:rPr>
        <w:t xml:space="preserve"> </w:t>
      </w:r>
      <w:r w:rsidR="00EF7E7E" w:rsidRPr="009F2BA1">
        <w:rPr>
          <w:rFonts w:ascii="Times New Roman" w:hAnsi="Times New Roman" w:cs="Times New Roman"/>
          <w:sz w:val="14"/>
          <w:szCs w:val="14"/>
        </w:rPr>
        <w:t>1 кг</w:t>
      </w:r>
      <w:r w:rsidR="00C251C7">
        <w:rPr>
          <w:rFonts w:ascii="Times New Roman" w:hAnsi="Times New Roman" w:cs="Times New Roman"/>
          <w:sz w:val="14"/>
          <w:szCs w:val="14"/>
        </w:rPr>
        <w:t xml:space="preserve"> (8,4-9,6 л на мешок 30 кг)</w:t>
      </w:r>
      <w:r w:rsidR="002649B5" w:rsidRPr="009F2BA1">
        <w:rPr>
          <w:rFonts w:ascii="Times New Roman" w:hAnsi="Times New Roman" w:cs="Times New Roman"/>
          <w:sz w:val="14"/>
          <w:szCs w:val="14"/>
        </w:rPr>
        <w:t xml:space="preserve">. </w:t>
      </w:r>
      <w:r w:rsidRPr="009F2BA1">
        <w:rPr>
          <w:rFonts w:ascii="Times New Roman" w:hAnsi="Times New Roman" w:cs="Times New Roman"/>
          <w:sz w:val="14"/>
          <w:szCs w:val="14"/>
        </w:rPr>
        <w:t xml:space="preserve">Перемешать состав с помощью строительного миксера в течение </w:t>
      </w:r>
      <w:r w:rsidR="004862DF">
        <w:rPr>
          <w:rFonts w:ascii="Times New Roman" w:hAnsi="Times New Roman" w:cs="Times New Roman"/>
          <w:sz w:val="14"/>
          <w:szCs w:val="14"/>
        </w:rPr>
        <w:t>2-4</w:t>
      </w:r>
      <w:r w:rsidRPr="009F2BA1">
        <w:rPr>
          <w:rFonts w:ascii="Times New Roman" w:hAnsi="Times New Roman" w:cs="Times New Roman"/>
          <w:sz w:val="14"/>
          <w:szCs w:val="14"/>
        </w:rPr>
        <w:t xml:space="preserve"> минут</w:t>
      </w:r>
      <w:r w:rsidR="002649B5" w:rsidRPr="009F2BA1">
        <w:rPr>
          <w:rFonts w:ascii="Times New Roman" w:hAnsi="Times New Roman" w:cs="Times New Roman"/>
          <w:sz w:val="14"/>
          <w:szCs w:val="14"/>
        </w:rPr>
        <w:t xml:space="preserve"> до получения однородной массы. </w:t>
      </w:r>
      <w:r w:rsidR="00132D97" w:rsidRPr="009F2BA1">
        <w:rPr>
          <w:rFonts w:ascii="Times New Roman" w:hAnsi="Times New Roman" w:cs="Times New Roman"/>
          <w:sz w:val="14"/>
          <w:szCs w:val="14"/>
        </w:rPr>
        <w:t xml:space="preserve">Вязкость должна быть такой, при которой объем раствора 200 мл разливается на ровной поверхности пятном диметром 260-280 мм. </w:t>
      </w:r>
      <w:r w:rsidR="0048489B" w:rsidRPr="009F2BA1">
        <w:rPr>
          <w:rFonts w:ascii="Times New Roman" w:hAnsi="Times New Roman" w:cs="Times New Roman"/>
          <w:sz w:val="14"/>
          <w:szCs w:val="14"/>
        </w:rPr>
        <w:t>Передозировка воды при приготовлении раствора не допускается.</w:t>
      </w:r>
    </w:p>
    <w:p w:rsidR="00EF7E7E" w:rsidRPr="009F2BA1" w:rsidRDefault="0048489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b/>
          <w:sz w:val="14"/>
          <w:szCs w:val="14"/>
        </w:rPr>
        <w:t>Механизированное нанесение.</w:t>
      </w:r>
      <w:r w:rsidRPr="009F2BA1">
        <w:rPr>
          <w:rFonts w:ascii="Times New Roman" w:hAnsi="Times New Roman" w:cs="Times New Roman"/>
          <w:sz w:val="14"/>
          <w:szCs w:val="14"/>
        </w:rPr>
        <w:t xml:space="preserve"> Подготовить к запуску и настроить оборудование согласно инструкции по эк</w:t>
      </w:r>
      <w:r w:rsidR="001A2611" w:rsidRPr="009F2BA1">
        <w:rPr>
          <w:rFonts w:ascii="Times New Roman" w:hAnsi="Times New Roman" w:cs="Times New Roman"/>
          <w:sz w:val="14"/>
          <w:szCs w:val="14"/>
        </w:rPr>
        <w:t>с</w:t>
      </w:r>
      <w:r w:rsidRPr="009F2BA1">
        <w:rPr>
          <w:rFonts w:ascii="Times New Roman" w:hAnsi="Times New Roman" w:cs="Times New Roman"/>
          <w:sz w:val="14"/>
          <w:szCs w:val="14"/>
        </w:rPr>
        <w:t xml:space="preserve">плуатации. Для приготовления наливных полов установить шнековую пару тип </w:t>
      </w:r>
      <w:r w:rsidRPr="009F2BA1">
        <w:rPr>
          <w:rFonts w:ascii="Times New Roman" w:hAnsi="Times New Roman" w:cs="Times New Roman"/>
          <w:sz w:val="14"/>
          <w:szCs w:val="14"/>
          <w:lang w:val="en-US"/>
        </w:rPr>
        <w:t>D</w:t>
      </w:r>
      <w:r w:rsidRPr="009F2BA1">
        <w:rPr>
          <w:rFonts w:ascii="Times New Roman" w:hAnsi="Times New Roman" w:cs="Times New Roman"/>
          <w:sz w:val="14"/>
          <w:szCs w:val="14"/>
        </w:rPr>
        <w:t xml:space="preserve">8-2. </w:t>
      </w:r>
      <w:r w:rsidR="002829AB" w:rsidRPr="009F2BA1">
        <w:rPr>
          <w:rFonts w:ascii="Times New Roman" w:hAnsi="Times New Roman" w:cs="Times New Roman"/>
          <w:sz w:val="14"/>
          <w:szCs w:val="14"/>
        </w:rPr>
        <w:t xml:space="preserve">Засыпать смесь в загрузочный бункер, включить </w:t>
      </w:r>
      <w:proofErr w:type="spellStart"/>
      <w:r w:rsidR="002829AB" w:rsidRPr="009F2BA1">
        <w:rPr>
          <w:rFonts w:ascii="Times New Roman" w:hAnsi="Times New Roman" w:cs="Times New Roman"/>
          <w:sz w:val="14"/>
          <w:szCs w:val="14"/>
        </w:rPr>
        <w:t>растворосмесительный</w:t>
      </w:r>
      <w:proofErr w:type="spellEnd"/>
      <w:r w:rsidR="002829AB" w:rsidRPr="009F2BA1">
        <w:rPr>
          <w:rFonts w:ascii="Times New Roman" w:hAnsi="Times New Roman" w:cs="Times New Roman"/>
          <w:sz w:val="14"/>
          <w:szCs w:val="14"/>
        </w:rPr>
        <w:t xml:space="preserve"> насос, установить расход поступающей в насос воды в соответствии с требуемой подвижностью растворной смеси. Стандартная консистенция подбирается исходя из желаемой производительности работ и особенностей установки </w:t>
      </w:r>
      <w:r w:rsidR="002829AB" w:rsidRPr="009F2BA1">
        <w:rPr>
          <w:rFonts w:ascii="Times New Roman" w:hAnsi="Times New Roman" w:cs="Times New Roman"/>
          <w:sz w:val="12"/>
          <w:szCs w:val="12"/>
        </w:rPr>
        <w:t>(за более подробной информацией обращаться к специалистам ООО «</w:t>
      </w:r>
      <w:proofErr w:type="spellStart"/>
      <w:r w:rsidR="002829AB" w:rsidRPr="009F2BA1">
        <w:rPr>
          <w:rFonts w:ascii="Times New Roman" w:hAnsi="Times New Roman" w:cs="Times New Roman"/>
          <w:sz w:val="12"/>
          <w:szCs w:val="12"/>
        </w:rPr>
        <w:t>Прикамская</w:t>
      </w:r>
      <w:proofErr w:type="spellEnd"/>
      <w:r w:rsidR="002829AB" w:rsidRPr="009F2BA1">
        <w:rPr>
          <w:rFonts w:ascii="Times New Roman" w:hAnsi="Times New Roman" w:cs="Times New Roman"/>
          <w:sz w:val="12"/>
          <w:szCs w:val="12"/>
        </w:rPr>
        <w:t xml:space="preserve"> гипсовая компания»)</w:t>
      </w:r>
      <w:r w:rsidR="002829AB" w:rsidRPr="009F2BA1">
        <w:rPr>
          <w:rFonts w:ascii="Times New Roman" w:hAnsi="Times New Roman" w:cs="Times New Roman"/>
          <w:sz w:val="14"/>
          <w:szCs w:val="14"/>
        </w:rPr>
        <w:t>.</w:t>
      </w:r>
      <w:r w:rsidR="001A2611" w:rsidRPr="009F2BA1">
        <w:rPr>
          <w:rFonts w:ascii="Times New Roman" w:hAnsi="Times New Roman" w:cs="Times New Roman"/>
          <w:sz w:val="14"/>
          <w:szCs w:val="14"/>
        </w:rPr>
        <w:t xml:space="preserve"> Время работы с готовым раствором должно составлять </w:t>
      </w:r>
      <w:r w:rsidR="0013480A" w:rsidRPr="009F2BA1">
        <w:rPr>
          <w:rFonts w:ascii="Times New Roman" w:hAnsi="Times New Roman" w:cs="Times New Roman"/>
          <w:sz w:val="14"/>
          <w:szCs w:val="14"/>
        </w:rPr>
        <w:t xml:space="preserve">не более </w:t>
      </w:r>
      <w:r w:rsidR="00787D6F" w:rsidRPr="009F2BA1">
        <w:rPr>
          <w:rFonts w:ascii="Times New Roman" w:hAnsi="Times New Roman" w:cs="Times New Roman"/>
          <w:sz w:val="14"/>
          <w:szCs w:val="14"/>
        </w:rPr>
        <w:t>6</w:t>
      </w:r>
      <w:r w:rsidR="001A2611" w:rsidRPr="009F2BA1">
        <w:rPr>
          <w:rFonts w:ascii="Times New Roman" w:hAnsi="Times New Roman" w:cs="Times New Roman"/>
          <w:sz w:val="14"/>
          <w:szCs w:val="14"/>
        </w:rPr>
        <w:t>0 минут.</w:t>
      </w:r>
    </w:p>
    <w:p w:rsidR="002829AB" w:rsidRPr="009F2BA1" w:rsidRDefault="002829A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9F2BA1" w:rsidRDefault="00C56F1E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F2BA1"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3E7558" w:rsidRPr="009F2BA1" w:rsidRDefault="003E7558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 xml:space="preserve">Приготовленный с помощью </w:t>
      </w:r>
      <w:proofErr w:type="spellStart"/>
      <w:r w:rsidRPr="009F2BA1">
        <w:rPr>
          <w:rFonts w:ascii="Times New Roman" w:hAnsi="Times New Roman" w:cs="Times New Roman"/>
          <w:sz w:val="14"/>
          <w:szCs w:val="14"/>
        </w:rPr>
        <w:t>растворосмесительного</w:t>
      </w:r>
      <w:proofErr w:type="spellEnd"/>
      <w:r w:rsidRPr="009F2BA1">
        <w:rPr>
          <w:rFonts w:ascii="Times New Roman" w:hAnsi="Times New Roman" w:cs="Times New Roman"/>
          <w:sz w:val="14"/>
          <w:szCs w:val="14"/>
        </w:rPr>
        <w:t xml:space="preserve"> насоса или тщательно перемешанный ручным способом раствор залить на подготовленную </w:t>
      </w:r>
      <w:r w:rsidRPr="009F2BA1">
        <w:rPr>
          <w:rFonts w:ascii="Times New Roman" w:hAnsi="Times New Roman" w:cs="Times New Roman"/>
          <w:sz w:val="14"/>
          <w:szCs w:val="14"/>
        </w:rPr>
        <w:t>поверхность равномерным слоем, ориентируясь на уровень ранее установленных маячков.</w:t>
      </w:r>
    </w:p>
    <w:p w:rsidR="00132D97" w:rsidRPr="009F2BA1" w:rsidRDefault="003E7558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Для удаления остатков воздуха из раствора и его равномерного распределения по всей площади рекомендуется использовать игольчатый валик или щетку с крупной щетиной. После окончания заливки необходимо удалить маячки. Окончательное разравнивание участка заливки выполнить с помощью рейки волнообразными движениями в продольном и поперечном направлении.</w:t>
      </w:r>
    </w:p>
    <w:p w:rsidR="003E7558" w:rsidRPr="009F2BA1" w:rsidRDefault="003E7558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Пешее хождение по полу возможно через 12 часов.</w:t>
      </w:r>
    </w:p>
    <w:p w:rsidR="003E7558" w:rsidRPr="009F2BA1" w:rsidRDefault="003E7558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Укладка декоративных покрытий рекомендуется через 7 суток</w:t>
      </w:r>
      <w:r w:rsidR="00323F93" w:rsidRPr="009F2BA1">
        <w:rPr>
          <w:rFonts w:ascii="Times New Roman" w:hAnsi="Times New Roman" w:cs="Times New Roman"/>
          <w:sz w:val="14"/>
          <w:szCs w:val="14"/>
        </w:rPr>
        <w:t>.</w:t>
      </w:r>
    </w:p>
    <w:p w:rsidR="00F34AA7" w:rsidRPr="009F2BA1" w:rsidRDefault="00323F93" w:rsidP="001A261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F2BA1">
        <w:rPr>
          <w:rFonts w:ascii="Times New Roman" w:hAnsi="Times New Roman" w:cs="Times New Roman"/>
          <w:sz w:val="14"/>
          <w:szCs w:val="14"/>
        </w:rPr>
        <w:t>Для ускорения процесса высыхания пола необходимо обеспечить хорошую вентиляцию помещения. В процессе высыхания поверхности исключить воздействие неблагоприятных факторов: сильных сквозняков, прямых солнечных лучей, воды.</w:t>
      </w:r>
    </w:p>
    <w:p w:rsidR="008D6ED6" w:rsidRPr="00787D6F" w:rsidRDefault="008D6ED6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C658E" w:rsidRPr="009E5A0F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E5A0F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DF00B2" w:rsidRPr="002649B5" w:rsidRDefault="00DF00B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649B5"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</w:t>
      </w:r>
      <w:r w:rsidR="00007253">
        <w:rPr>
          <w:rFonts w:ascii="Times New Roman" w:hAnsi="Times New Roman" w:cs="Times New Roman"/>
          <w:sz w:val="14"/>
          <w:szCs w:val="14"/>
        </w:rPr>
        <w:t xml:space="preserve"> </w:t>
      </w:r>
      <w:r w:rsidR="00007253" w:rsidRPr="00007253"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</w:p>
    <w:p w:rsidR="008D6ED6" w:rsidRPr="002649B5" w:rsidRDefault="008D6ED6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23602" w:rsidRPr="002649B5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649B5"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5C658E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649B5">
        <w:rPr>
          <w:rFonts w:ascii="Times New Roman" w:hAnsi="Times New Roman" w:cs="Times New Roman"/>
          <w:sz w:val="14"/>
          <w:szCs w:val="14"/>
        </w:rPr>
        <w:t>Много</w:t>
      </w:r>
      <w:r w:rsidR="007C75B3" w:rsidRPr="002649B5">
        <w:rPr>
          <w:rFonts w:ascii="Times New Roman" w:hAnsi="Times New Roman" w:cs="Times New Roman"/>
          <w:sz w:val="14"/>
          <w:szCs w:val="14"/>
        </w:rPr>
        <w:t>слойные бумажные пакеты массой</w:t>
      </w:r>
      <w:r w:rsidR="00323F93" w:rsidRPr="002649B5">
        <w:rPr>
          <w:rFonts w:ascii="Times New Roman" w:hAnsi="Times New Roman" w:cs="Times New Roman"/>
          <w:sz w:val="14"/>
          <w:szCs w:val="14"/>
        </w:rPr>
        <w:t xml:space="preserve"> </w:t>
      </w:r>
      <w:r w:rsidR="00F34AA7" w:rsidRPr="002649B5">
        <w:rPr>
          <w:rFonts w:ascii="Times New Roman" w:hAnsi="Times New Roman" w:cs="Times New Roman"/>
          <w:sz w:val="14"/>
          <w:szCs w:val="14"/>
        </w:rPr>
        <w:t>30</w:t>
      </w:r>
      <w:r w:rsidRPr="002649B5">
        <w:rPr>
          <w:rFonts w:ascii="Times New Roman" w:hAnsi="Times New Roman" w:cs="Times New Roman"/>
          <w:sz w:val="14"/>
          <w:szCs w:val="14"/>
        </w:rPr>
        <w:t>кг.</w:t>
      </w:r>
    </w:p>
    <w:p w:rsidR="009E5A0F" w:rsidRDefault="009E5A0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A0F" w:rsidRPr="00007253" w:rsidRDefault="009E5A0F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E5A0F"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8D6ED6" w:rsidRPr="00AB1CF0" w:rsidRDefault="009E5A0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B1CF0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18AA2A62">
            <wp:extent cx="207010" cy="207010"/>
            <wp:effectExtent l="0" t="0" r="254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1CF0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AB1CF0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0769A3EA">
            <wp:extent cx="152400" cy="1892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1CF0">
        <w:rPr>
          <w:rFonts w:ascii="Times New Roman" w:hAnsi="Times New Roman" w:cs="Times New Roman"/>
          <w:sz w:val="14"/>
          <w:szCs w:val="14"/>
        </w:rPr>
        <w:t xml:space="preserve">  </w:t>
      </w:r>
      <w:r w:rsidRPr="00AB1CF0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5580D9C0">
            <wp:extent cx="170815" cy="182880"/>
            <wp:effectExtent l="0" t="0" r="63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1CF0">
        <w:rPr>
          <w:rFonts w:ascii="Times New Roman" w:hAnsi="Times New Roman" w:cs="Times New Roman"/>
          <w:sz w:val="14"/>
          <w:szCs w:val="14"/>
        </w:rPr>
        <w:t xml:space="preserve"> </w:t>
      </w:r>
      <w:r w:rsidRPr="00AB1CF0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545EEAB8">
            <wp:extent cx="207010" cy="189230"/>
            <wp:effectExtent l="0" t="0" r="254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A0F" w:rsidRPr="009E5A0F" w:rsidRDefault="009E5A0F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23602" w:rsidRPr="002649B5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649B5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2649B5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0F6660" w:rsidRPr="002649B5" w:rsidRDefault="000F6660" w:rsidP="000F666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649B5"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0F6660" w:rsidRPr="002649B5" w:rsidRDefault="000F6660" w:rsidP="000F666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649B5">
        <w:rPr>
          <w:rFonts w:ascii="Times New Roman" w:hAnsi="Times New Roman" w:cs="Times New Roman"/>
          <w:sz w:val="14"/>
          <w:szCs w:val="14"/>
        </w:rPr>
        <w:t>Сухую смесь хранить в местах, недоступных для детей.</w:t>
      </w:r>
    </w:p>
    <w:p w:rsidR="008D6ED6" w:rsidRPr="002649B5" w:rsidRDefault="008D6ED6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7C75B3" w:rsidRPr="002649B5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649B5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A17F78" w:rsidRPr="002649B5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649B5"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</w:t>
      </w:r>
      <w:r w:rsidR="000B76DE" w:rsidRPr="002649B5">
        <w:rPr>
          <w:rFonts w:ascii="Times New Roman" w:hAnsi="Times New Roman" w:cs="Times New Roman"/>
          <w:sz w:val="14"/>
          <w:szCs w:val="14"/>
        </w:rPr>
        <w:t>ффективной активности радионуклидов</w:t>
      </w:r>
      <w:r w:rsidRPr="002649B5">
        <w:rPr>
          <w:rFonts w:ascii="Times New Roman" w:hAnsi="Times New Roman" w:cs="Times New Roman"/>
          <w:sz w:val="14"/>
          <w:szCs w:val="14"/>
        </w:rPr>
        <w:t>.</w:t>
      </w:r>
    </w:p>
    <w:p w:rsidR="008D6ED6" w:rsidRPr="002649B5" w:rsidRDefault="008D6ED6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7C75B3" w:rsidRPr="002649B5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649B5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89494F" w:rsidRPr="0089494F" w:rsidRDefault="0089494F" w:rsidP="0089494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9494F"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89494F" w:rsidRPr="0089494F" w:rsidRDefault="0089494F" w:rsidP="0089494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9494F"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89494F" w:rsidRDefault="0089494F" w:rsidP="0089494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9494F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C23602" w:rsidRPr="002649B5" w:rsidRDefault="00B54EBF" w:rsidP="0089494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9494F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2649B5"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C23602" w:rsidRPr="002649B5" w:rsidTr="00C23602">
        <w:tc>
          <w:tcPr>
            <w:tcW w:w="4738" w:type="dxa"/>
            <w:shd w:val="clear" w:color="auto" w:fill="D9D9D9" w:themeFill="background1" w:themeFillShade="D9"/>
          </w:tcPr>
          <w:p w:rsidR="00A0574A" w:rsidRPr="002649B5" w:rsidRDefault="00A0574A" w:rsidP="00A0574A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649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 ООО «</w:t>
            </w:r>
            <w:proofErr w:type="spellStart"/>
            <w:r w:rsidRPr="002649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Прикамская</w:t>
            </w:r>
            <w:proofErr w:type="spellEnd"/>
            <w:r w:rsidRPr="002649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гипсовая компания» Адрес: 614033, Пермский край, г. Пермь, ул. Василия Васильева, 1</w:t>
            </w:r>
          </w:p>
          <w:p w:rsidR="00A0574A" w:rsidRPr="002649B5" w:rsidRDefault="00A0574A" w:rsidP="00A0574A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649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ЕДИНЫЙ ТЕЛЕФОН: 8 800 707 00 10</w:t>
            </w:r>
          </w:p>
          <w:p w:rsidR="00A0574A" w:rsidRPr="002649B5" w:rsidRDefault="00A0574A" w:rsidP="00A0574A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649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C23602" w:rsidRPr="002649B5" w:rsidRDefault="00A0574A" w:rsidP="00A0574A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649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D04038" w:rsidRPr="002649B5" w:rsidRDefault="00D04038" w:rsidP="00D0403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D04038" w:rsidRPr="002649B5" w:rsidSect="00945D55">
      <w:headerReference w:type="default" r:id="rId12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1C" w:rsidRDefault="00856F1C" w:rsidP="00C23602">
      <w:pPr>
        <w:spacing w:after="0" w:line="240" w:lineRule="auto"/>
      </w:pPr>
      <w:r>
        <w:separator/>
      </w:r>
    </w:p>
  </w:endnote>
  <w:endnote w:type="continuationSeparator" w:id="0">
    <w:p w:rsidR="00856F1C" w:rsidRDefault="00856F1C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1C" w:rsidRDefault="00856F1C" w:rsidP="00C23602">
      <w:pPr>
        <w:spacing w:after="0" w:line="240" w:lineRule="auto"/>
      </w:pPr>
      <w:r>
        <w:separator/>
      </w:r>
    </w:p>
  </w:footnote>
  <w:footnote w:type="continuationSeparator" w:id="0">
    <w:p w:rsidR="00856F1C" w:rsidRDefault="00856F1C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6F2FF1">
      <w:rPr>
        <w:rFonts w:ascii="AGLettericaCondensedLight" w:hAnsi="AGLettericaCondensedLight"/>
        <w:b/>
        <w:sz w:val="18"/>
        <w:szCs w:val="18"/>
      </w:rPr>
      <w:t>0</w:t>
    </w:r>
    <w:r w:rsidR="00BF3CB2">
      <w:rPr>
        <w:rFonts w:ascii="AGLettericaCondensedLight" w:hAnsi="AGLettericaCondensedLight"/>
        <w:b/>
        <w:sz w:val="18"/>
        <w:szCs w:val="18"/>
      </w:rPr>
      <w:t>1</w:t>
    </w:r>
    <w:r w:rsidR="009E5A0F">
      <w:rPr>
        <w:rFonts w:ascii="AGLettericaCondensedLight" w:hAnsi="AGLettericaCondensedLight"/>
        <w:b/>
        <w:sz w:val="18"/>
        <w:szCs w:val="18"/>
      </w:rPr>
      <w:t>.0</w:t>
    </w:r>
    <w:r w:rsidR="006F2FF1">
      <w:rPr>
        <w:rFonts w:ascii="AGLettericaCondensedLight" w:hAnsi="AGLettericaCondensedLight"/>
        <w:b/>
        <w:sz w:val="18"/>
        <w:szCs w:val="18"/>
      </w:rPr>
      <w:t>2</w:t>
    </w:r>
    <w:r w:rsidR="009E5A0F">
      <w:rPr>
        <w:rFonts w:ascii="AGLettericaCondensedLight" w:hAnsi="AGLettericaCondensedLight"/>
        <w:b/>
        <w:sz w:val="18"/>
        <w:szCs w:val="18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07253"/>
    <w:rsid w:val="00037F7D"/>
    <w:rsid w:val="00057B05"/>
    <w:rsid w:val="0007098B"/>
    <w:rsid w:val="00080800"/>
    <w:rsid w:val="00082D69"/>
    <w:rsid w:val="00085221"/>
    <w:rsid w:val="000B76DE"/>
    <w:rsid w:val="000C1C6D"/>
    <w:rsid w:val="000F6660"/>
    <w:rsid w:val="00132D97"/>
    <w:rsid w:val="0013480A"/>
    <w:rsid w:val="0014258E"/>
    <w:rsid w:val="001448C1"/>
    <w:rsid w:val="001820D6"/>
    <w:rsid w:val="001A2611"/>
    <w:rsid w:val="001A68AD"/>
    <w:rsid w:val="001D3199"/>
    <w:rsid w:val="001E74B9"/>
    <w:rsid w:val="00207199"/>
    <w:rsid w:val="0024100E"/>
    <w:rsid w:val="00247183"/>
    <w:rsid w:val="002569B3"/>
    <w:rsid w:val="002649B5"/>
    <w:rsid w:val="00274892"/>
    <w:rsid w:val="002829AB"/>
    <w:rsid w:val="002851F2"/>
    <w:rsid w:val="002B197E"/>
    <w:rsid w:val="002C36C2"/>
    <w:rsid w:val="003025F1"/>
    <w:rsid w:val="00323F93"/>
    <w:rsid w:val="00345E02"/>
    <w:rsid w:val="003468EF"/>
    <w:rsid w:val="00360BA0"/>
    <w:rsid w:val="003627EF"/>
    <w:rsid w:val="00362FF4"/>
    <w:rsid w:val="00364BAB"/>
    <w:rsid w:val="003E7558"/>
    <w:rsid w:val="00403536"/>
    <w:rsid w:val="00426D26"/>
    <w:rsid w:val="00452033"/>
    <w:rsid w:val="0048489B"/>
    <w:rsid w:val="00485DC6"/>
    <w:rsid w:val="004862DF"/>
    <w:rsid w:val="004D3862"/>
    <w:rsid w:val="00522980"/>
    <w:rsid w:val="00545C73"/>
    <w:rsid w:val="00574006"/>
    <w:rsid w:val="005C658E"/>
    <w:rsid w:val="005C6E1F"/>
    <w:rsid w:val="006158BC"/>
    <w:rsid w:val="006324A9"/>
    <w:rsid w:val="0067222F"/>
    <w:rsid w:val="006936CB"/>
    <w:rsid w:val="006B1505"/>
    <w:rsid w:val="006E2C40"/>
    <w:rsid w:val="006F2FF1"/>
    <w:rsid w:val="00700D29"/>
    <w:rsid w:val="00704328"/>
    <w:rsid w:val="0077095B"/>
    <w:rsid w:val="0077151F"/>
    <w:rsid w:val="00787D6F"/>
    <w:rsid w:val="007A5A56"/>
    <w:rsid w:val="007B60BF"/>
    <w:rsid w:val="007C75B3"/>
    <w:rsid w:val="007D4FDD"/>
    <w:rsid w:val="0080373B"/>
    <w:rsid w:val="0081006D"/>
    <w:rsid w:val="0081271B"/>
    <w:rsid w:val="00815635"/>
    <w:rsid w:val="008500F8"/>
    <w:rsid w:val="00856F1C"/>
    <w:rsid w:val="008709F9"/>
    <w:rsid w:val="00871D10"/>
    <w:rsid w:val="00877A85"/>
    <w:rsid w:val="0089494F"/>
    <w:rsid w:val="008B3C5B"/>
    <w:rsid w:val="008B6770"/>
    <w:rsid w:val="008C776E"/>
    <w:rsid w:val="008C7F8D"/>
    <w:rsid w:val="008D3FE3"/>
    <w:rsid w:val="008D6ED6"/>
    <w:rsid w:val="008F367E"/>
    <w:rsid w:val="00945D55"/>
    <w:rsid w:val="009B57D7"/>
    <w:rsid w:val="009D3E95"/>
    <w:rsid w:val="009D67AE"/>
    <w:rsid w:val="009E542F"/>
    <w:rsid w:val="009E5A0F"/>
    <w:rsid w:val="009F0952"/>
    <w:rsid w:val="009F2BA1"/>
    <w:rsid w:val="009F42B2"/>
    <w:rsid w:val="00A0574A"/>
    <w:rsid w:val="00A17F78"/>
    <w:rsid w:val="00A33EB4"/>
    <w:rsid w:val="00A414CB"/>
    <w:rsid w:val="00AB077E"/>
    <w:rsid w:val="00AB1CF0"/>
    <w:rsid w:val="00B54EBF"/>
    <w:rsid w:val="00B774E2"/>
    <w:rsid w:val="00BD503E"/>
    <w:rsid w:val="00BE0424"/>
    <w:rsid w:val="00BF3CB2"/>
    <w:rsid w:val="00BF6772"/>
    <w:rsid w:val="00C101E4"/>
    <w:rsid w:val="00C23602"/>
    <w:rsid w:val="00C251C7"/>
    <w:rsid w:val="00C2611F"/>
    <w:rsid w:val="00C440E5"/>
    <w:rsid w:val="00C56F1E"/>
    <w:rsid w:val="00C946E2"/>
    <w:rsid w:val="00CC68AB"/>
    <w:rsid w:val="00CD405C"/>
    <w:rsid w:val="00CF313F"/>
    <w:rsid w:val="00CF4DBA"/>
    <w:rsid w:val="00D04038"/>
    <w:rsid w:val="00D075B1"/>
    <w:rsid w:val="00D37CA0"/>
    <w:rsid w:val="00D71AA5"/>
    <w:rsid w:val="00D72D45"/>
    <w:rsid w:val="00D76809"/>
    <w:rsid w:val="00DD58DA"/>
    <w:rsid w:val="00DF00B2"/>
    <w:rsid w:val="00E319BE"/>
    <w:rsid w:val="00E67A76"/>
    <w:rsid w:val="00E8392B"/>
    <w:rsid w:val="00E850E7"/>
    <w:rsid w:val="00E850EF"/>
    <w:rsid w:val="00EB1087"/>
    <w:rsid w:val="00EC7ECC"/>
    <w:rsid w:val="00EE2DF5"/>
    <w:rsid w:val="00EF7E7E"/>
    <w:rsid w:val="00F072B6"/>
    <w:rsid w:val="00F07C6E"/>
    <w:rsid w:val="00F34AA7"/>
    <w:rsid w:val="00FB3859"/>
    <w:rsid w:val="00FB3CD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0B97-92A3-49E3-AB29-9D789F0A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Новоселова Наталья Леонидовна</cp:lastModifiedBy>
  <cp:revision>10</cp:revision>
  <cp:lastPrinted>2021-02-06T09:01:00Z</cp:lastPrinted>
  <dcterms:created xsi:type="dcterms:W3CDTF">2021-01-22T08:40:00Z</dcterms:created>
  <dcterms:modified xsi:type="dcterms:W3CDTF">2022-04-04T06:57:00Z</dcterms:modified>
</cp:coreProperties>
</file>